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B95950">
        <w:rPr>
          <w:b/>
          <w:sz w:val="32"/>
          <w:szCs w:val="32"/>
        </w:rPr>
        <w:t xml:space="preserve"> </w:t>
      </w:r>
      <w:r w:rsidR="00936AE0">
        <w:rPr>
          <w:b/>
          <w:sz w:val="32"/>
          <w:szCs w:val="32"/>
        </w:rPr>
        <w:t>2</w:t>
      </w:r>
      <w:r w:rsidR="0027665F">
        <w:rPr>
          <w:b/>
          <w:sz w:val="32"/>
          <w:szCs w:val="32"/>
        </w:rPr>
        <w:t>2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C60B07" w:rsidRPr="00EA66A7" w:rsidRDefault="00092016" w:rsidP="00225D23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212D4D">
        <w:rPr>
          <w:b/>
          <w:sz w:val="32"/>
          <w:szCs w:val="32"/>
        </w:rPr>
        <w:t>25</w:t>
      </w:r>
      <w:r w:rsidRPr="00092016">
        <w:rPr>
          <w:b/>
          <w:sz w:val="32"/>
          <w:szCs w:val="32"/>
        </w:rPr>
        <w:t>.09.2023 г.</w:t>
      </w:r>
    </w:p>
    <w:p w:rsidR="00212D4D" w:rsidRPr="00FE1DC5" w:rsidRDefault="00463EDC" w:rsidP="00952EB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FE1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A6D">
        <w:rPr>
          <w:rFonts w:ascii="Times New Roman" w:hAnsi="Times New Roman" w:cs="Times New Roman"/>
          <w:sz w:val="24"/>
          <w:szCs w:val="24"/>
        </w:rPr>
        <w:t>Отказ от регистрация н</w:t>
      </w:r>
      <w:r w:rsidR="00626A6D" w:rsidRPr="00626A6D">
        <w:rPr>
          <w:rFonts w:ascii="Times New Roman" w:hAnsi="Times New Roman" w:cs="Times New Roman"/>
          <w:sz w:val="24"/>
          <w:szCs w:val="24"/>
        </w:rPr>
        <w:t>а кмет на кметство с Медени поляни в изборите за кметове на кметства  в община Сърница на 29 октомври 2023г. и</w:t>
      </w:r>
      <w:r w:rsidR="00626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D4D" w:rsidRPr="00212D4D">
        <w:rPr>
          <w:rFonts w:ascii="Times New Roman" w:hAnsi="Times New Roman" w:cs="Times New Roman"/>
          <w:sz w:val="24"/>
          <w:szCs w:val="24"/>
          <w:highlight w:val="white"/>
        </w:rPr>
        <w:t>Регистрация на кандидатска листа на кандидати в изборите за общински съветници в община Сърница на 2</w:t>
      </w:r>
      <w:r w:rsidR="00212D4D">
        <w:rPr>
          <w:rFonts w:ascii="Times New Roman" w:hAnsi="Times New Roman" w:cs="Times New Roman"/>
          <w:sz w:val="24"/>
          <w:szCs w:val="24"/>
          <w:highlight w:val="white"/>
        </w:rPr>
        <w:t>9</w:t>
      </w:r>
      <w:r w:rsidR="00212D4D" w:rsidRPr="00212D4D">
        <w:rPr>
          <w:rFonts w:ascii="Times New Roman" w:hAnsi="Times New Roman" w:cs="Times New Roman"/>
          <w:sz w:val="24"/>
          <w:szCs w:val="24"/>
          <w:highlight w:val="white"/>
        </w:rPr>
        <w:t xml:space="preserve"> октомври 20</w:t>
      </w:r>
      <w:r w:rsidR="00212D4D">
        <w:rPr>
          <w:rFonts w:ascii="Times New Roman" w:hAnsi="Times New Roman" w:cs="Times New Roman"/>
          <w:sz w:val="24"/>
          <w:szCs w:val="24"/>
          <w:highlight w:val="white"/>
        </w:rPr>
        <w:t>23</w:t>
      </w:r>
      <w:r w:rsidR="00212D4D" w:rsidRPr="00212D4D">
        <w:rPr>
          <w:rFonts w:ascii="Times New Roman" w:hAnsi="Times New Roman" w:cs="Times New Roman"/>
          <w:sz w:val="24"/>
          <w:szCs w:val="24"/>
          <w:highlight w:val="white"/>
        </w:rPr>
        <w:t xml:space="preserve"> г. от </w:t>
      </w:r>
      <w:r w:rsidR="00170887">
        <w:rPr>
          <w:rFonts w:ascii="Times New Roman" w:hAnsi="Times New Roman" w:cs="Times New Roman"/>
          <w:sz w:val="24"/>
          <w:szCs w:val="24"/>
          <w:highlight w:val="white"/>
        </w:rPr>
        <w:t>ПП „ГЕРБ”</w:t>
      </w:r>
    </w:p>
    <w:p w:rsidR="00212D4D" w:rsidRPr="00170887" w:rsidRDefault="00212D4D" w:rsidP="00170887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70887">
        <w:rPr>
          <w:rFonts w:ascii="Times New Roman" w:hAnsi="Times New Roman" w:cs="Times New Roman"/>
          <w:sz w:val="24"/>
          <w:szCs w:val="24"/>
          <w:highlight w:val="white"/>
        </w:rPr>
        <w:t>В Общинска избирателна комисия- Сърница</w:t>
      </w:r>
      <w:r w:rsidR="0027665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27665F" w:rsidRPr="00170887">
        <w:rPr>
          <w:rFonts w:ascii="Times New Roman" w:hAnsi="Times New Roman" w:cs="Times New Roman"/>
          <w:sz w:val="24"/>
          <w:szCs w:val="24"/>
          <w:highlight w:val="white"/>
        </w:rPr>
        <w:t>с вх.№ МИ-24</w:t>
      </w:r>
      <w:r w:rsidR="0027665F">
        <w:rPr>
          <w:rFonts w:ascii="Times New Roman" w:hAnsi="Times New Roman" w:cs="Times New Roman"/>
          <w:sz w:val="24"/>
          <w:szCs w:val="24"/>
          <w:highlight w:val="white"/>
        </w:rPr>
        <w:t xml:space="preserve"> /</w:t>
      </w:r>
      <w:r w:rsidR="0027665F" w:rsidRPr="00170887">
        <w:rPr>
          <w:rFonts w:ascii="Times New Roman" w:hAnsi="Times New Roman" w:cs="Times New Roman"/>
          <w:sz w:val="24"/>
          <w:szCs w:val="24"/>
          <w:highlight w:val="white"/>
        </w:rPr>
        <w:t>21.09.2023г.</w:t>
      </w:r>
      <w:r w:rsidR="0027665F">
        <w:rPr>
          <w:rFonts w:ascii="Times New Roman" w:hAnsi="Times New Roman" w:cs="Times New Roman"/>
          <w:sz w:val="24"/>
          <w:szCs w:val="24"/>
          <w:highlight w:val="white"/>
        </w:rPr>
        <w:t xml:space="preserve"> в 14:05 ч.</w:t>
      </w:r>
      <w:r w:rsidRPr="00170887">
        <w:rPr>
          <w:rFonts w:ascii="Times New Roman" w:hAnsi="Times New Roman" w:cs="Times New Roman"/>
          <w:sz w:val="24"/>
          <w:szCs w:val="24"/>
          <w:highlight w:val="white"/>
        </w:rPr>
        <w:t xml:space="preserve"> е постъпило предложение за регистрация на </w:t>
      </w:r>
      <w:r w:rsidR="00170887" w:rsidRPr="00170887">
        <w:rPr>
          <w:rFonts w:ascii="Times New Roman" w:hAnsi="Times New Roman" w:cs="Times New Roman"/>
          <w:sz w:val="24"/>
          <w:szCs w:val="24"/>
          <w:highlight w:val="white"/>
        </w:rPr>
        <w:t>кмет на кметство с. Медени поляни</w:t>
      </w:r>
      <w:r w:rsidRPr="00170887">
        <w:rPr>
          <w:rFonts w:ascii="Times New Roman" w:hAnsi="Times New Roman" w:cs="Times New Roman"/>
          <w:sz w:val="24"/>
          <w:szCs w:val="24"/>
          <w:highlight w:val="white"/>
        </w:rPr>
        <w:t xml:space="preserve"> на </w:t>
      </w:r>
      <w:r w:rsidR="00170887" w:rsidRPr="00170887">
        <w:rPr>
          <w:rFonts w:ascii="Times New Roman" w:hAnsi="Times New Roman" w:cs="Times New Roman"/>
          <w:sz w:val="24"/>
          <w:szCs w:val="24"/>
          <w:highlight w:val="white"/>
        </w:rPr>
        <w:t xml:space="preserve">ПП „ГЕРБ” </w:t>
      </w:r>
      <w:r w:rsidRPr="00170887">
        <w:rPr>
          <w:rFonts w:ascii="Times New Roman" w:hAnsi="Times New Roman" w:cs="Times New Roman"/>
          <w:sz w:val="24"/>
          <w:szCs w:val="24"/>
          <w:highlight w:val="white"/>
        </w:rPr>
        <w:t xml:space="preserve">за участие в изборите за </w:t>
      </w:r>
      <w:r w:rsidR="00170887" w:rsidRPr="00170887">
        <w:rPr>
          <w:rFonts w:ascii="Times New Roman" w:hAnsi="Times New Roman" w:cs="Times New Roman"/>
          <w:sz w:val="24"/>
          <w:szCs w:val="24"/>
          <w:highlight w:val="white"/>
        </w:rPr>
        <w:t xml:space="preserve">кметове на кметства </w:t>
      </w:r>
      <w:r w:rsidRPr="00170887">
        <w:rPr>
          <w:rFonts w:ascii="Times New Roman" w:hAnsi="Times New Roman" w:cs="Times New Roman"/>
          <w:sz w:val="24"/>
          <w:szCs w:val="24"/>
          <w:highlight w:val="white"/>
        </w:rPr>
        <w:t xml:space="preserve"> в община Сърница на 29 октомври 2023 г.  </w:t>
      </w:r>
    </w:p>
    <w:p w:rsidR="00212D4D" w:rsidRPr="00212D4D" w:rsidRDefault="00212D4D" w:rsidP="00E515F2">
      <w:pPr>
        <w:autoSpaceDE w:val="0"/>
        <w:autoSpaceDN w:val="0"/>
        <w:adjustRightInd w:val="0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 w:rsidRPr="00212D4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>Към предложението /приложение</w:t>
      </w:r>
      <w:r w:rsidR="00136F2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>№</w:t>
      </w:r>
      <w:r w:rsidR="00136F2D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170887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>-МИ/ са приложени </w:t>
      </w:r>
      <w:r w:rsidRPr="00212D4D">
        <w:rPr>
          <w:rFonts w:ascii="Times New Roman" w:hAnsi="Times New Roman" w:cs="Times New Roman"/>
          <w:sz w:val="24"/>
          <w:szCs w:val="24"/>
          <w:highlight w:val="white"/>
          <w:u w:val="single"/>
        </w:rPr>
        <w:t>следните документи</w:t>
      </w:r>
      <w:r w:rsidR="00DD45ED">
        <w:rPr>
          <w:rFonts w:ascii="Times New Roman" w:hAnsi="Times New Roman" w:cs="Times New Roman"/>
          <w:sz w:val="24"/>
          <w:szCs w:val="24"/>
          <w:highlight w:val="white"/>
          <w:u w:val="single"/>
        </w:rPr>
        <w:t>:</w:t>
      </w:r>
    </w:p>
    <w:p w:rsidR="00FE105D" w:rsidRPr="00FE105D" w:rsidRDefault="00136F2D" w:rsidP="00212D4D">
      <w:pPr>
        <w:pStyle w:val="ad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E105D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1</w:t>
      </w:r>
      <w:r w:rsidR="00212D4D" w:rsidRPr="00FE105D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r w:rsidR="00212D4D" w:rsidRPr="00FE105D">
        <w:rPr>
          <w:rFonts w:ascii="Times New Roman" w:hAnsi="Times New Roman" w:cs="Times New Roman"/>
          <w:sz w:val="24"/>
          <w:szCs w:val="24"/>
          <w:highlight w:val="white"/>
        </w:rPr>
        <w:t>бр.заявление – декларация /</w:t>
      </w:r>
      <w:r w:rsidRPr="00FE105D">
        <w:rPr>
          <w:rFonts w:ascii="Times New Roman" w:hAnsi="Times New Roman" w:cs="Times New Roman"/>
          <w:sz w:val="24"/>
          <w:szCs w:val="24"/>
          <w:highlight w:val="white"/>
        </w:rPr>
        <w:t>Приложение №54-МИ</w:t>
      </w:r>
      <w:r w:rsidR="00212D4D" w:rsidRPr="00FE105D">
        <w:rPr>
          <w:rFonts w:ascii="Times New Roman" w:hAnsi="Times New Roman" w:cs="Times New Roman"/>
          <w:sz w:val="24"/>
          <w:szCs w:val="24"/>
          <w:highlight w:val="white"/>
        </w:rPr>
        <w:t>/ от кандидатите, че са съгласни да бъдат регистрирани от предложилата ги партия;</w:t>
      </w:r>
    </w:p>
    <w:p w:rsidR="00170887" w:rsidRPr="00170887" w:rsidRDefault="00170887" w:rsidP="001708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87">
        <w:rPr>
          <w:rFonts w:ascii="Times New Roman" w:eastAsia="Times New Roman" w:hAnsi="Times New Roman" w:cs="Times New Roman"/>
          <w:sz w:val="24"/>
          <w:szCs w:val="24"/>
        </w:rPr>
        <w:t>Пълномощно №КО-Г-</w:t>
      </w:r>
      <w:r>
        <w:rPr>
          <w:rFonts w:ascii="Times New Roman" w:eastAsia="Times New Roman" w:hAnsi="Times New Roman" w:cs="Times New Roman"/>
          <w:sz w:val="24"/>
          <w:szCs w:val="24"/>
        </w:rPr>
        <w:t>144/23.08.2023</w:t>
      </w:r>
      <w:r w:rsidRPr="00170887">
        <w:rPr>
          <w:rFonts w:ascii="Times New Roman" w:eastAsia="Times New Roman" w:hAnsi="Times New Roman" w:cs="Times New Roman"/>
          <w:sz w:val="24"/>
          <w:szCs w:val="24"/>
        </w:rPr>
        <w:t xml:space="preserve"> г. от Бойко Методиев Борисов в полза на Найден Тодоров Шопов – областен координатор на ПП „ГЕРБ”;</w:t>
      </w:r>
    </w:p>
    <w:p w:rsidR="00170887" w:rsidRDefault="00170887" w:rsidP="001708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87">
        <w:rPr>
          <w:rFonts w:ascii="Times New Roman" w:eastAsia="Times New Roman" w:hAnsi="Times New Roman" w:cs="Times New Roman"/>
          <w:sz w:val="24"/>
          <w:szCs w:val="24"/>
        </w:rPr>
        <w:t xml:space="preserve">Пълномощно № </w:t>
      </w:r>
      <w:r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170887">
        <w:rPr>
          <w:rFonts w:ascii="Times New Roman" w:eastAsia="Times New Roman" w:hAnsi="Times New Roman" w:cs="Times New Roman"/>
          <w:sz w:val="24"/>
          <w:szCs w:val="24"/>
        </w:rPr>
        <w:t>-5</w:t>
      </w:r>
      <w:r>
        <w:rPr>
          <w:rFonts w:ascii="Times New Roman" w:eastAsia="Times New Roman" w:hAnsi="Times New Roman" w:cs="Times New Roman"/>
          <w:sz w:val="24"/>
          <w:szCs w:val="24"/>
        </w:rPr>
        <w:t>2/01.09.2023</w:t>
      </w:r>
      <w:r w:rsidRPr="00170887">
        <w:rPr>
          <w:rFonts w:ascii="Times New Roman" w:eastAsia="Times New Roman" w:hAnsi="Times New Roman" w:cs="Times New Roman"/>
          <w:sz w:val="24"/>
          <w:szCs w:val="24"/>
        </w:rPr>
        <w:t xml:space="preserve"> г. от Найден Тодоров Шопов в полза на Алтай Исмаил Църенски общински ръководител на ПП „ГЕРБ”, община Сърница</w:t>
      </w:r>
      <w:r w:rsidR="002766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65F" w:rsidRPr="0027665F" w:rsidRDefault="0027665F" w:rsidP="0027665F">
      <w:pPr>
        <w:pStyle w:val="ad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87">
        <w:rPr>
          <w:rFonts w:ascii="Times New Roman" w:hAnsi="Times New Roman" w:cs="Times New Roman"/>
          <w:sz w:val="24"/>
          <w:szCs w:val="24"/>
          <w:highlight w:val="white"/>
        </w:rPr>
        <w:t>В Общинска избирателна комисия-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Сърница е с Вх. № МИ-25/21.09.2023г. в 16:00 часа е  постъпил</w:t>
      </w:r>
      <w:r>
        <w:rPr>
          <w:rFonts w:ascii="Times New Roman" w:hAnsi="Times New Roman" w:cs="Times New Roman"/>
          <w:sz w:val="24"/>
          <w:szCs w:val="24"/>
        </w:rPr>
        <w:t>а Декларация за оттегляне  на Пълномощно от Найден Тодоров Шопов- областен координатор на ПП „ГЕРБ”,  в която е декларирано, че е оттеглено пълномощното на лицето Алтай Исмаил Църенски  и всички предложения, които са направени от него са изтеглени.</w:t>
      </w:r>
    </w:p>
    <w:p w:rsidR="00FE105D" w:rsidRDefault="003645D3" w:rsidP="003645D3">
      <w:pPr>
        <w:pStyle w:val="Style"/>
        <w:numPr>
          <w:ilvl w:val="0"/>
          <w:numId w:val="4"/>
        </w:numPr>
      </w:pPr>
      <w:r w:rsidRPr="003645D3">
        <w:t>В Общинска избирателна комисия Сърница</w:t>
      </w:r>
      <w:r w:rsidR="009F2C17" w:rsidRPr="009F2C17">
        <w:t xml:space="preserve"> </w:t>
      </w:r>
      <w:r w:rsidR="009F2C17">
        <w:t>с вх. № МИ- 31 от 25.09.2023г. в 17:00ч.</w:t>
      </w:r>
      <w:r w:rsidRPr="003645D3">
        <w:t xml:space="preserve"> е постъпило предложение за регистрация на кандидатска листа на ПП „ ГЕРБ “  за участие в изборите за общински съветници в община Сърница</w:t>
      </w:r>
      <w:r w:rsidR="009F2C17">
        <w:t>.</w:t>
      </w:r>
    </w:p>
    <w:p w:rsidR="009F2C17" w:rsidRDefault="009F2C17" w:rsidP="009F2C1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F2C17" w:rsidRDefault="009F2C17" w:rsidP="009F2C1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 w:rsidRPr="00212D4D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>Към предложението /приложение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>№</w:t>
      </w:r>
      <w:r>
        <w:rPr>
          <w:rFonts w:ascii="Times New Roman" w:hAnsi="Times New Roman" w:cs="Times New Roman"/>
          <w:sz w:val="24"/>
          <w:szCs w:val="24"/>
          <w:highlight w:val="white"/>
        </w:rPr>
        <w:t>51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>-МИ/ са приложени </w:t>
      </w:r>
      <w:r w:rsidRPr="00212D4D">
        <w:rPr>
          <w:rFonts w:ascii="Times New Roman" w:hAnsi="Times New Roman" w:cs="Times New Roman"/>
          <w:sz w:val="24"/>
          <w:szCs w:val="24"/>
          <w:highlight w:val="white"/>
          <w:u w:val="single"/>
        </w:rPr>
        <w:t>следните документи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>:</w:t>
      </w:r>
    </w:p>
    <w:p w:rsidR="009F2C17" w:rsidRPr="009F2C17" w:rsidRDefault="009F2C17" w:rsidP="009F2C17">
      <w:pPr>
        <w:pStyle w:val="ad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</w:p>
    <w:p w:rsidR="009F2C17" w:rsidRDefault="009F2C17" w:rsidP="009F2C17">
      <w:pPr>
        <w:pStyle w:val="ad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4</w:t>
      </w:r>
      <w:r w:rsidRPr="00FE105D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r w:rsidRPr="00FE105D">
        <w:rPr>
          <w:rFonts w:ascii="Times New Roman" w:hAnsi="Times New Roman" w:cs="Times New Roman"/>
          <w:sz w:val="24"/>
          <w:szCs w:val="24"/>
          <w:highlight w:val="white"/>
        </w:rPr>
        <w:t>бр.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FE105D">
        <w:rPr>
          <w:rFonts w:ascii="Times New Roman" w:hAnsi="Times New Roman" w:cs="Times New Roman"/>
          <w:sz w:val="24"/>
          <w:szCs w:val="24"/>
          <w:highlight w:val="white"/>
        </w:rPr>
        <w:t>заявление – декларация /Приложение №54-МИ/ от кандидатите, че са съгласни да бъдат регистрирани от предложилата ги партия;</w:t>
      </w:r>
    </w:p>
    <w:p w:rsidR="009F2C17" w:rsidRPr="00170887" w:rsidRDefault="009F2C17" w:rsidP="009F2C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87">
        <w:rPr>
          <w:rFonts w:ascii="Times New Roman" w:eastAsia="Times New Roman" w:hAnsi="Times New Roman" w:cs="Times New Roman"/>
          <w:sz w:val="24"/>
          <w:szCs w:val="24"/>
        </w:rPr>
        <w:t>Пълномощно №КО-Г-</w:t>
      </w:r>
      <w:r>
        <w:rPr>
          <w:rFonts w:ascii="Times New Roman" w:eastAsia="Times New Roman" w:hAnsi="Times New Roman" w:cs="Times New Roman"/>
          <w:sz w:val="24"/>
          <w:szCs w:val="24"/>
        </w:rPr>
        <w:t>144/23.08.2023</w:t>
      </w:r>
      <w:r w:rsidRPr="00170887">
        <w:rPr>
          <w:rFonts w:ascii="Times New Roman" w:eastAsia="Times New Roman" w:hAnsi="Times New Roman" w:cs="Times New Roman"/>
          <w:sz w:val="24"/>
          <w:szCs w:val="24"/>
        </w:rPr>
        <w:t xml:space="preserve"> г. от Бойко Методиев Борисов в полза на Найден Тодоров Шопов – областен координатор на ПП „ГЕРБ”;</w:t>
      </w:r>
    </w:p>
    <w:p w:rsidR="009F2C17" w:rsidRPr="00136F2D" w:rsidRDefault="009F2C17" w:rsidP="009F2C17">
      <w:pPr>
        <w:pStyle w:val="ad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</w:pPr>
      <w:r w:rsidRPr="00170887">
        <w:rPr>
          <w:rFonts w:ascii="Times New Roman" w:eastAsia="Times New Roman" w:hAnsi="Times New Roman" w:cs="Times New Roman"/>
          <w:sz w:val="24"/>
          <w:szCs w:val="24"/>
        </w:rPr>
        <w:t xml:space="preserve">Пълномощно № </w:t>
      </w:r>
      <w:r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170887">
        <w:rPr>
          <w:rFonts w:ascii="Times New Roman" w:eastAsia="Times New Roman" w:hAnsi="Times New Roman" w:cs="Times New Roman"/>
          <w:sz w:val="24"/>
          <w:szCs w:val="24"/>
        </w:rPr>
        <w:t>-5</w:t>
      </w:r>
      <w:r>
        <w:rPr>
          <w:rFonts w:ascii="Times New Roman" w:eastAsia="Times New Roman" w:hAnsi="Times New Roman" w:cs="Times New Roman"/>
          <w:sz w:val="24"/>
          <w:szCs w:val="24"/>
        </w:rPr>
        <w:t>6/25.09.2023</w:t>
      </w:r>
      <w:r w:rsidRPr="00170887">
        <w:rPr>
          <w:rFonts w:ascii="Times New Roman" w:eastAsia="Times New Roman" w:hAnsi="Times New Roman" w:cs="Times New Roman"/>
          <w:sz w:val="24"/>
          <w:szCs w:val="24"/>
        </w:rPr>
        <w:t xml:space="preserve"> г. от Найден Тодоров Шопов в полза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Йордан Кирилов Кожухаров</w:t>
      </w:r>
      <w:r w:rsidRPr="00170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1DC5" w:rsidRDefault="00FE1DC5" w:rsidP="00136F2D">
      <w:p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12D4D" w:rsidRPr="00212D4D" w:rsidRDefault="00212D4D" w:rsidP="00952EB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12D4D">
        <w:rPr>
          <w:rFonts w:ascii="Times New Roman" w:hAnsi="Times New Roman" w:cs="Times New Roman"/>
          <w:sz w:val="24"/>
          <w:szCs w:val="24"/>
          <w:highlight w:val="white"/>
          <w:lang w:val="en-US"/>
        </w:rPr>
        <w:lastRenderedPageBreak/>
        <w:t> 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 xml:space="preserve">Налице са изискванията чл.414 от Изборния кодекс, за регистрация на кандидатска листа за общински съветници </w:t>
      </w:r>
      <w:r w:rsidR="00136F2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3645D3">
        <w:rPr>
          <w:rFonts w:ascii="Times New Roman" w:hAnsi="Times New Roman" w:cs="Times New Roman"/>
          <w:sz w:val="24"/>
          <w:szCs w:val="24"/>
          <w:highlight w:val="white"/>
        </w:rPr>
        <w:t>ПП „ГЕРБ”</w:t>
      </w:r>
      <w:r w:rsidR="00136F2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 xml:space="preserve">за участие в изборите за общински </w:t>
      </w:r>
      <w:r w:rsidR="00136F2D">
        <w:rPr>
          <w:rFonts w:ascii="Times New Roman" w:hAnsi="Times New Roman" w:cs="Times New Roman"/>
          <w:sz w:val="24"/>
          <w:szCs w:val="24"/>
          <w:highlight w:val="white"/>
        </w:rPr>
        <w:t>съветници в община Сърница на 29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 xml:space="preserve"> октомври 20</w:t>
      </w:r>
      <w:r w:rsidR="00136F2D">
        <w:rPr>
          <w:rFonts w:ascii="Times New Roman" w:hAnsi="Times New Roman" w:cs="Times New Roman"/>
          <w:sz w:val="24"/>
          <w:szCs w:val="24"/>
          <w:highlight w:val="white"/>
        </w:rPr>
        <w:t>23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 xml:space="preserve"> г.</w:t>
      </w:r>
    </w:p>
    <w:p w:rsidR="00212D4D" w:rsidRPr="00212D4D" w:rsidRDefault="00212D4D" w:rsidP="00952EB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12D4D">
        <w:rPr>
          <w:rFonts w:ascii="Times New Roman" w:hAnsi="Times New Roman" w:cs="Times New Roman"/>
          <w:sz w:val="24"/>
          <w:szCs w:val="24"/>
          <w:highlight w:val="white"/>
        </w:rPr>
        <w:t>Предвид изложеното и на основание на чл.87, ал.1, т.14 от Изборния кодекс ОИК- Сърница</w:t>
      </w:r>
    </w:p>
    <w:p w:rsidR="00212D4D" w:rsidRDefault="00212D4D" w:rsidP="00212D4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212D4D">
        <w:rPr>
          <w:rFonts w:ascii="Times New Roman" w:hAnsi="Times New Roman" w:cs="Times New Roman"/>
          <w:sz w:val="24"/>
          <w:szCs w:val="24"/>
          <w:highlight w:val="white"/>
        </w:rPr>
        <w:t>РЕШИ:</w:t>
      </w:r>
    </w:p>
    <w:p w:rsidR="003645D3" w:rsidRDefault="003645D3" w:rsidP="00212D4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3645D3" w:rsidRPr="003645D3" w:rsidRDefault="003645D3" w:rsidP="00E127DD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Отказва Регистрацията на </w:t>
      </w:r>
      <w:r w:rsidR="00F7618B">
        <w:rPr>
          <w:rFonts w:ascii="Times New Roman" w:hAnsi="Times New Roman" w:cs="Times New Roman"/>
          <w:sz w:val="24"/>
          <w:szCs w:val="24"/>
          <w:highlight w:val="white"/>
        </w:rPr>
        <w:t xml:space="preserve">предложението на ПП „ГЕРБ” за кмет на кметство с. Медени поляни </w:t>
      </w:r>
      <w:r w:rsidR="00F7618B" w:rsidRPr="00F7618B">
        <w:rPr>
          <w:rFonts w:ascii="Times New Roman" w:hAnsi="Times New Roman" w:cs="Times New Roman"/>
          <w:sz w:val="24"/>
          <w:szCs w:val="24"/>
          <w:highlight w:val="white"/>
        </w:rPr>
        <w:t xml:space="preserve">в изборите за </w:t>
      </w:r>
      <w:r w:rsidR="00F7618B">
        <w:rPr>
          <w:rFonts w:ascii="Times New Roman" w:hAnsi="Times New Roman" w:cs="Times New Roman"/>
          <w:sz w:val="24"/>
          <w:szCs w:val="24"/>
          <w:highlight w:val="white"/>
        </w:rPr>
        <w:t>кметове на кметства</w:t>
      </w:r>
      <w:r w:rsidR="00F7618B" w:rsidRPr="00F7618B">
        <w:rPr>
          <w:rFonts w:ascii="Times New Roman" w:hAnsi="Times New Roman" w:cs="Times New Roman"/>
          <w:sz w:val="24"/>
          <w:szCs w:val="24"/>
          <w:highlight w:val="white"/>
        </w:rPr>
        <w:t xml:space="preserve"> в община Сърница на 29 октомври 2023 г.</w:t>
      </w:r>
      <w:r w:rsidR="00183218">
        <w:rPr>
          <w:rFonts w:ascii="Times New Roman" w:hAnsi="Times New Roman" w:cs="Times New Roman"/>
          <w:sz w:val="24"/>
          <w:szCs w:val="24"/>
          <w:highlight w:val="white"/>
        </w:rPr>
        <w:t xml:space="preserve"> Тъй като и в първоначално приложеното пълномощно от Бойко Методиев Борисов към Найден Тодоров Шопов от което черпи права лицето</w:t>
      </w:r>
      <w:r w:rsidR="00E127DD">
        <w:rPr>
          <w:rFonts w:ascii="Times New Roman" w:hAnsi="Times New Roman" w:cs="Times New Roman"/>
          <w:sz w:val="24"/>
          <w:szCs w:val="24"/>
        </w:rPr>
        <w:t>, има изрични условия</w:t>
      </w:r>
      <w:r w:rsidR="00183218">
        <w:rPr>
          <w:rFonts w:ascii="Times New Roman" w:hAnsi="Times New Roman" w:cs="Times New Roman"/>
          <w:sz w:val="24"/>
          <w:szCs w:val="24"/>
        </w:rPr>
        <w:t xml:space="preserve"> в т.5 и т.6 при </w:t>
      </w:r>
      <w:r w:rsidR="00E127DD">
        <w:rPr>
          <w:rFonts w:ascii="Times New Roman" w:hAnsi="Times New Roman" w:cs="Times New Roman"/>
          <w:sz w:val="24"/>
          <w:szCs w:val="24"/>
        </w:rPr>
        <w:t>които са упоменати изрично условията и необходимите документи и реквизити за да може да се регистрират кандидат кметове или общинска листа, т.е. лицето Найден Тодоро Шопов, не е могъл да упълномощава Алтай Исмаил Църенски да внесе кандидат кмет или листа без да са спазени условията в първоначалното пълномощно. Отделно от това Упълномощителя Найден Тодоров Шопов може във всеки един момент да оттегли пълномощното от Алтай Исмаил Църенски.</w:t>
      </w:r>
    </w:p>
    <w:p w:rsidR="00212D4D" w:rsidRPr="00F7618B" w:rsidRDefault="00212D4D" w:rsidP="00F7618B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7618B">
        <w:rPr>
          <w:rFonts w:ascii="Times New Roman" w:hAnsi="Times New Roman" w:cs="Times New Roman"/>
          <w:sz w:val="24"/>
          <w:szCs w:val="24"/>
          <w:highlight w:val="white"/>
        </w:rPr>
        <w:t>Регистрира  кандидатска листа на кандидати в изборите за общински съветинци в община Сърница на 2</w:t>
      </w:r>
      <w:r w:rsidR="00136F2D" w:rsidRPr="00F7618B">
        <w:rPr>
          <w:rFonts w:ascii="Times New Roman" w:hAnsi="Times New Roman" w:cs="Times New Roman"/>
          <w:sz w:val="24"/>
          <w:szCs w:val="24"/>
          <w:highlight w:val="white"/>
        </w:rPr>
        <w:t>9 октомври 2023</w:t>
      </w:r>
      <w:r w:rsidRPr="00F7618B">
        <w:rPr>
          <w:rFonts w:ascii="Times New Roman" w:hAnsi="Times New Roman" w:cs="Times New Roman"/>
          <w:sz w:val="24"/>
          <w:szCs w:val="24"/>
          <w:highlight w:val="white"/>
        </w:rPr>
        <w:t xml:space="preserve"> г. на </w:t>
      </w:r>
      <w:r w:rsidR="00F7618B">
        <w:rPr>
          <w:rFonts w:ascii="Times New Roman" w:hAnsi="Times New Roman" w:cs="Times New Roman"/>
          <w:sz w:val="24"/>
          <w:szCs w:val="24"/>
          <w:highlight w:val="white"/>
        </w:rPr>
        <w:t>ПП „ГЕРБ”</w:t>
      </w:r>
      <w:r w:rsidR="00FE1DC5" w:rsidRPr="00F7618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F7618B">
        <w:rPr>
          <w:rFonts w:ascii="Times New Roman" w:hAnsi="Times New Roman" w:cs="Times New Roman"/>
          <w:sz w:val="24"/>
          <w:szCs w:val="24"/>
          <w:highlight w:val="white"/>
        </w:rPr>
        <w:t>както следва: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976"/>
        <w:gridCol w:w="1919"/>
        <w:gridCol w:w="2127"/>
        <w:gridCol w:w="2268"/>
        <w:gridCol w:w="1641"/>
      </w:tblGrid>
      <w:tr w:rsidR="00212D4D" w:rsidRPr="00212D4D" w:rsidTr="00672D2F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2D4D" w:rsidRPr="00212D4D" w:rsidRDefault="00212D4D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212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ред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2D4D" w:rsidRPr="00212D4D" w:rsidRDefault="00212D4D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Собствено име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2D4D" w:rsidRPr="00212D4D" w:rsidRDefault="00212D4D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Бащино име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2D4D" w:rsidRPr="00212D4D" w:rsidRDefault="00212D4D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Фамилно име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2D4D" w:rsidRPr="00212D4D" w:rsidRDefault="00212D4D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Община</w:t>
            </w:r>
          </w:p>
        </w:tc>
      </w:tr>
      <w:tr w:rsidR="00212D4D" w:rsidRPr="00212D4D" w:rsidTr="00672D2F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2D4D" w:rsidRPr="00212D4D" w:rsidRDefault="00212D4D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2D4D" w:rsidRPr="0046379B" w:rsidRDefault="0046379B" w:rsidP="00136F2D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Реджеп 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2D4D" w:rsidRPr="0046379B" w:rsidRDefault="0046379B" w:rsidP="00F7618B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2D4D" w:rsidRPr="0046379B" w:rsidRDefault="0046379B" w:rsidP="00F7618B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Хисар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2D4D" w:rsidRPr="00212D4D" w:rsidRDefault="00212D4D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D4D"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46379B" w:rsidRPr="00212D4D" w:rsidTr="00672D2F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136F2D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F7618B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Исмет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F7618B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Онбаши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212D4D" w:rsidRDefault="0046379B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46379B" w:rsidRPr="00212D4D" w:rsidTr="00672D2F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136F2D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F7618B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Мехмед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F7618B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Мустафов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212D4D" w:rsidRDefault="0046379B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  <w:tr w:rsidR="0046379B" w:rsidRPr="00212D4D" w:rsidTr="00672D2F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136F2D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F7618B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Юсуф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46379B" w:rsidRDefault="0046379B" w:rsidP="00F7618B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</w:t>
            </w:r>
          </w:p>
        </w:tc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46379B" w:rsidRPr="00212D4D" w:rsidRDefault="0046379B" w:rsidP="00672D2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Сърница</w:t>
            </w:r>
          </w:p>
        </w:tc>
      </w:tr>
    </w:tbl>
    <w:p w:rsidR="00212D4D" w:rsidRPr="00212D4D" w:rsidRDefault="00212D4D" w:rsidP="00212D4D">
      <w:p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212D4D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 </w:t>
      </w:r>
    </w:p>
    <w:p w:rsidR="00212D4D" w:rsidRPr="00212D4D" w:rsidRDefault="00212D4D" w:rsidP="00212D4D">
      <w:p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2D4D">
        <w:rPr>
          <w:rFonts w:ascii="Times New Roman" w:hAnsi="Times New Roman" w:cs="Times New Roman"/>
          <w:sz w:val="24"/>
          <w:szCs w:val="24"/>
          <w:highlight w:val="white"/>
        </w:rPr>
        <w:t>Решението да се обяви на определеното от ОИК място и да се публикува на интернет страницата на комисията</w:t>
      </w:r>
    </w:p>
    <w:p w:rsidR="00FE1DC5" w:rsidRDefault="00FE1DC5" w:rsidP="00212D4D">
      <w:p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26065" w:rsidRPr="005D5C9F" w:rsidRDefault="00212D4D" w:rsidP="005D5C9F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4"/>
          <w:szCs w:val="24"/>
          <w:highlight w:val="white"/>
        </w:rPr>
      </w:pPr>
      <w:r w:rsidRPr="00212D4D">
        <w:rPr>
          <w:rFonts w:ascii="Times New Roman" w:hAnsi="Times New Roman" w:cs="Times New Roman"/>
          <w:sz w:val="24"/>
          <w:szCs w:val="24"/>
          <w:highlight w:val="white"/>
        </w:rPr>
        <w:t>Решението подлежи на обжалване в тридневен срок от обявяването му по реда на чл.88 от</w:t>
      </w:r>
      <w:r w:rsidRPr="00212D4D">
        <w:rPr>
          <w:rFonts w:ascii="Helvetica" w:hAnsi="Helvetica" w:cs="Helvetica"/>
          <w:color w:val="333333"/>
          <w:sz w:val="24"/>
          <w:szCs w:val="24"/>
          <w:highlight w:val="white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  <w:highlight w:val="white"/>
        </w:rPr>
        <w:t>ИК</w:t>
      </w:r>
    </w:p>
    <w:p w:rsidR="00952EB8" w:rsidRDefault="00EA66A7" w:rsidP="00EA66A7">
      <w:pPr>
        <w:pStyle w:val="ab"/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>Предсе</w:t>
      </w:r>
      <w:r w:rsidR="00BE12C3" w:rsidRPr="00092016">
        <w:rPr>
          <w:color w:val="000000" w:themeColor="text1"/>
        </w:rPr>
        <w:t>дател:</w:t>
      </w:r>
      <w:r w:rsidR="00BE12C3">
        <w:rPr>
          <w:color w:val="000000" w:themeColor="text1"/>
        </w:rPr>
        <w:t xml:space="preserve"> </w:t>
      </w:r>
      <w:r w:rsidR="00BE12C3" w:rsidRPr="00092016">
        <w:rPr>
          <w:color w:val="000000" w:themeColor="text1"/>
        </w:rPr>
        <w:t>Джемиле Реджепова Пашов</w:t>
      </w:r>
      <w:r>
        <w:rPr>
          <w:color w:val="000000" w:themeColor="text1"/>
        </w:rPr>
        <w:t>а</w:t>
      </w:r>
    </w:p>
    <w:p w:rsidR="00463EDC" w:rsidRDefault="00BE12C3" w:rsidP="00EA66A7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4719E7" w:rsidRDefault="004719E7" w:rsidP="00EA66A7">
      <w:pPr>
        <w:pStyle w:val="ab"/>
        <w:shd w:val="clear" w:color="auto" w:fill="FFFFFF"/>
        <w:spacing w:after="150"/>
        <w:rPr>
          <w:color w:val="000000" w:themeColor="text1"/>
        </w:rPr>
      </w:pPr>
    </w:p>
    <w:sectPr w:rsidR="004719E7" w:rsidSect="00426065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806" w:rsidRDefault="00187806" w:rsidP="00FA159E">
      <w:pPr>
        <w:spacing w:after="0" w:line="240" w:lineRule="auto"/>
      </w:pPr>
      <w:r>
        <w:separator/>
      </w:r>
    </w:p>
  </w:endnote>
  <w:endnote w:type="continuationSeparator" w:id="1">
    <w:p w:rsidR="00187806" w:rsidRDefault="00187806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806" w:rsidRDefault="00187806" w:rsidP="00FA159E">
      <w:pPr>
        <w:spacing w:after="0" w:line="240" w:lineRule="auto"/>
      </w:pPr>
      <w:r>
        <w:separator/>
      </w:r>
    </w:p>
  </w:footnote>
  <w:footnote w:type="continuationSeparator" w:id="1">
    <w:p w:rsidR="00187806" w:rsidRDefault="00187806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71F0"/>
    <w:rsid w:val="00092016"/>
    <w:rsid w:val="000C373F"/>
    <w:rsid w:val="00136F2D"/>
    <w:rsid w:val="001441B5"/>
    <w:rsid w:val="00170887"/>
    <w:rsid w:val="00171699"/>
    <w:rsid w:val="00180A5F"/>
    <w:rsid w:val="00183218"/>
    <w:rsid w:val="00187806"/>
    <w:rsid w:val="001B0534"/>
    <w:rsid w:val="00212D4D"/>
    <w:rsid w:val="00225D23"/>
    <w:rsid w:val="0023073F"/>
    <w:rsid w:val="002360E1"/>
    <w:rsid w:val="00256ABD"/>
    <w:rsid w:val="0027665F"/>
    <w:rsid w:val="00327CA7"/>
    <w:rsid w:val="00356D0E"/>
    <w:rsid w:val="003645D3"/>
    <w:rsid w:val="0037008A"/>
    <w:rsid w:val="003766BD"/>
    <w:rsid w:val="00381DE7"/>
    <w:rsid w:val="003A652E"/>
    <w:rsid w:val="004052A6"/>
    <w:rsid w:val="00406C58"/>
    <w:rsid w:val="0041519E"/>
    <w:rsid w:val="00426065"/>
    <w:rsid w:val="00436F38"/>
    <w:rsid w:val="004514CC"/>
    <w:rsid w:val="0046379B"/>
    <w:rsid w:val="00463EDC"/>
    <w:rsid w:val="004719E7"/>
    <w:rsid w:val="004E30DC"/>
    <w:rsid w:val="00505EA9"/>
    <w:rsid w:val="00510E96"/>
    <w:rsid w:val="005248C3"/>
    <w:rsid w:val="00555C8E"/>
    <w:rsid w:val="0059745E"/>
    <w:rsid w:val="005B3A94"/>
    <w:rsid w:val="005D5C9F"/>
    <w:rsid w:val="005F441A"/>
    <w:rsid w:val="00626A6D"/>
    <w:rsid w:val="0064548A"/>
    <w:rsid w:val="00652F2C"/>
    <w:rsid w:val="00680477"/>
    <w:rsid w:val="00683F9F"/>
    <w:rsid w:val="00685088"/>
    <w:rsid w:val="00690497"/>
    <w:rsid w:val="006E54B0"/>
    <w:rsid w:val="007249C9"/>
    <w:rsid w:val="007863E3"/>
    <w:rsid w:val="00805187"/>
    <w:rsid w:val="0087066D"/>
    <w:rsid w:val="00875666"/>
    <w:rsid w:val="008C481F"/>
    <w:rsid w:val="00936AE0"/>
    <w:rsid w:val="00944BCD"/>
    <w:rsid w:val="00952EB8"/>
    <w:rsid w:val="00960306"/>
    <w:rsid w:val="00967D7A"/>
    <w:rsid w:val="009F2C17"/>
    <w:rsid w:val="00A55611"/>
    <w:rsid w:val="00A61654"/>
    <w:rsid w:val="00A76804"/>
    <w:rsid w:val="00AA34E1"/>
    <w:rsid w:val="00B128DD"/>
    <w:rsid w:val="00B67434"/>
    <w:rsid w:val="00B95950"/>
    <w:rsid w:val="00BA46CF"/>
    <w:rsid w:val="00BA7100"/>
    <w:rsid w:val="00BE12C3"/>
    <w:rsid w:val="00BE3E5A"/>
    <w:rsid w:val="00BF4A99"/>
    <w:rsid w:val="00C35983"/>
    <w:rsid w:val="00C36BF4"/>
    <w:rsid w:val="00C36DB3"/>
    <w:rsid w:val="00C42ABC"/>
    <w:rsid w:val="00C60B07"/>
    <w:rsid w:val="00C665A3"/>
    <w:rsid w:val="00D47450"/>
    <w:rsid w:val="00DD45ED"/>
    <w:rsid w:val="00E127DD"/>
    <w:rsid w:val="00E515F2"/>
    <w:rsid w:val="00E60DCE"/>
    <w:rsid w:val="00EA66A7"/>
    <w:rsid w:val="00EC364C"/>
    <w:rsid w:val="00EE00C8"/>
    <w:rsid w:val="00F1490A"/>
    <w:rsid w:val="00F251FF"/>
    <w:rsid w:val="00F25978"/>
    <w:rsid w:val="00F41866"/>
    <w:rsid w:val="00F7618B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6</cp:revision>
  <cp:lastPrinted>2023-09-25T16:02:00Z</cp:lastPrinted>
  <dcterms:created xsi:type="dcterms:W3CDTF">2023-09-25T14:49:00Z</dcterms:created>
  <dcterms:modified xsi:type="dcterms:W3CDTF">2023-09-25T16:21:00Z</dcterms:modified>
</cp:coreProperties>
</file>