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B9" w:rsidRPr="00807FC8" w:rsidRDefault="00534FB9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534FB9" w:rsidRPr="00807FC8" w:rsidRDefault="00534FB9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534FB9" w:rsidRPr="007F1983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Днес, 11.09.2023 г., се проведе заседание на ОБЩИНСКАТА ИЗБИРАТЕЛНА КОМИСИЯ /ОИК/ град СЪРНИЦА, на което присъстваха Председател: Джемиле Реджепова Пашова, Зам. председател: Айше Мустафова Халачева, Зам.председател: Джумиле Салих Хисар, Зам.председател: Едит Йорданова Стефанова, Зам.председател:Асибе Реджепова Мусова, Секретар: Зейнеп Халил Карамолла и членове: Реджеп Кемил Мехмед, Вилдан Сабриева Джебирова, Салих Кемалов Трампов, Пламен Георгиев Кюркчиев</w:t>
      </w:r>
    </w:p>
    <w:p w:rsidR="00534FB9" w:rsidRPr="007F1983" w:rsidRDefault="00534FB9" w:rsidP="00534FB9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Джемиле Реджепова Пашова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534FB9" w:rsidRPr="007F1983" w:rsidRDefault="00534FB9" w:rsidP="00534FB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534FB9" w:rsidRPr="007F1983" w:rsidRDefault="00534FB9" w:rsidP="00534FB9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Работно време, Реда за свикване на заседания, начина на приемане, обявяване и обжалване на решение от ОИК-Сърница,  в изборите за общински съветници  и за кметове на 29 октомври 2023 г.;</w:t>
      </w:r>
    </w:p>
    <w:p w:rsidR="00534FB9" w:rsidRPr="007F1983" w:rsidRDefault="00534FB9" w:rsidP="00534FB9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 xml:space="preserve">Броя, </w:t>
      </w:r>
      <w:r w:rsidRPr="007F1983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реквизити и начин на защита на печатите на Общинската избирателна  комисия –</w:t>
      </w:r>
      <w:r w:rsidR="00594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983">
        <w:rPr>
          <w:rFonts w:ascii="Times New Roman" w:hAnsi="Times New Roman" w:cs="Times New Roman"/>
          <w:sz w:val="24"/>
          <w:szCs w:val="24"/>
          <w:shd w:val="clear" w:color="auto" w:fill="FFFFFF"/>
        </w:rPr>
        <w:t>Сърница;</w:t>
      </w:r>
    </w:p>
    <w:p w:rsidR="00534FB9" w:rsidRPr="007F1983" w:rsidRDefault="00534FB9" w:rsidP="00534FB9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Определяне на броя на мандатите за общински съветници при произвеждане на изборите за общински съветници и за кметове на 29 октомври 2023 г. за изборен район 1339  община Сърница;</w:t>
      </w:r>
    </w:p>
    <w:p w:rsidR="00534FB9" w:rsidRPr="007F1983" w:rsidRDefault="00534FB9" w:rsidP="00534FB9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 xml:space="preserve">Определяне на начален и краен срок за приемане на документи в ОИК-Сърница за регистрация на партиите, коалициите, местните коалиции и инициативните комитети за участие в изборите за общински съветници и за кметове в община </w:t>
      </w:r>
      <w:r w:rsidR="002C5ECE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sz w:val="24"/>
          <w:szCs w:val="24"/>
        </w:rPr>
        <w:t xml:space="preserve"> на 29.10.2023г.;</w:t>
      </w:r>
    </w:p>
    <w:p w:rsidR="00534FB9" w:rsidRPr="002C5ECE" w:rsidRDefault="00534FB9" w:rsidP="002C5ECE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Формиране и утвърждаване на единни номера на избирателни секции в Община Сърница, при провеждане на избори за общински съветници и кметов</w:t>
      </w:r>
      <w:r w:rsidR="002C5ECE">
        <w:rPr>
          <w:rFonts w:ascii="Times New Roman" w:hAnsi="Times New Roman" w:cs="Times New Roman"/>
          <w:sz w:val="24"/>
          <w:szCs w:val="24"/>
        </w:rPr>
        <w:t>е</w:t>
      </w:r>
      <w:r w:rsidRPr="007F1983">
        <w:rPr>
          <w:rFonts w:ascii="Times New Roman" w:hAnsi="Times New Roman" w:cs="Times New Roman"/>
          <w:sz w:val="24"/>
          <w:szCs w:val="24"/>
        </w:rPr>
        <w:t xml:space="preserve"> на 29 октомври 2023 година.</w:t>
      </w:r>
    </w:p>
    <w:p w:rsidR="00534FB9" w:rsidRPr="007F1983" w:rsidRDefault="00534FB9" w:rsidP="00534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4FB9" w:rsidRPr="007F1983" w:rsidRDefault="00534FB9" w:rsidP="00534FB9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p w:rsidR="00534FB9" w:rsidRPr="007F1983" w:rsidRDefault="00534FB9" w:rsidP="00534FB9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94B6E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="00534FB9"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Джумиле Салих Хисар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Георгиев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Гласували – 10 , ЗА  - 10, Против- 0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534FB9" w:rsidRPr="007F1983" w:rsidRDefault="00534FB9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Джумиле Салих Хисар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Георгиев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Гласували – 10</w:t>
      </w:r>
    </w:p>
    <w:p w:rsidR="00534FB9" w:rsidRPr="007F1983" w:rsidRDefault="00534FB9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10, Против -0   </w:t>
      </w:r>
      <w:r w:rsidR="00C16BB6"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BB6" w:rsidRPr="007F1983" w:rsidRDefault="00C16BB6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lastRenderedPageBreak/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6BB6" w:rsidRPr="007F1983" w:rsidRDefault="00C16BB6" w:rsidP="00C16BB6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83">
        <w:rPr>
          <w:rFonts w:ascii="Times New Roman" w:hAnsi="Times New Roman" w:cs="Times New Roman"/>
          <w:b/>
          <w:sz w:val="24"/>
          <w:szCs w:val="24"/>
        </w:rPr>
        <w:t>Работно време: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F1983">
        <w:rPr>
          <w:color w:val="000000" w:themeColor="text1"/>
        </w:rPr>
        <w:t>Работното време  на  ОИК – Сърница е:  всеки ден – от 09.00 часа до 17.00часа с изключение на случаите, когато съгласно разпоредбите на Изборния кодекс и по Решение на ЦИК се установяват други часове за работа на ОИК.</w:t>
      </w:r>
    </w:p>
    <w:p w:rsidR="00C16BB6" w:rsidRPr="007F1983" w:rsidRDefault="00C16BB6" w:rsidP="00C16BB6">
      <w:pPr>
        <w:pStyle w:val="ad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BB6" w:rsidRPr="007F1983" w:rsidRDefault="00C16BB6" w:rsidP="00C16BB6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83">
        <w:rPr>
          <w:rFonts w:ascii="Times New Roman" w:hAnsi="Times New Roman" w:cs="Times New Roman"/>
          <w:b/>
          <w:sz w:val="24"/>
          <w:szCs w:val="24"/>
        </w:rPr>
        <w:t>Ред за свикване на заседания и начин на приемане на решенията на ОИК-Сърница:</w:t>
      </w:r>
    </w:p>
    <w:p w:rsidR="00C16BB6" w:rsidRPr="007F1983" w:rsidRDefault="00C16BB6" w:rsidP="00C16BB6">
      <w:pPr>
        <w:jc w:val="both"/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 xml:space="preserve">2.1.  Заседанията на ОИК-Сърница се свикват от нейния председател или по искане на една трета от членовете й. При отсъствие на председателя заседанията на </w:t>
      </w:r>
      <w:r w:rsidRPr="007F1983">
        <w:rPr>
          <w:rFonts w:ascii="Times New Roman" w:hAnsi="Times New Roman" w:cs="Times New Roman"/>
          <w:sz w:val="24"/>
          <w:szCs w:val="24"/>
        </w:rPr>
        <w:tab/>
        <w:t>ОИК- Сърница се свикват от определен от него заместник-председател.</w:t>
      </w:r>
    </w:p>
    <w:p w:rsidR="00C16BB6" w:rsidRPr="007F1983" w:rsidRDefault="00C16BB6" w:rsidP="00C16BB6">
      <w:pPr>
        <w:jc w:val="both"/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2.2. Членовете на ОИК-Сърница се уведомяват за датата и часа на насрочените заседания по телефона и чрез съобщение,което се публикува на интернет страницата на комисията и се поставя на общодостъпно място,определено за обявяване на решения на ОИК-Сърница.</w:t>
      </w:r>
    </w:p>
    <w:p w:rsidR="00C16BB6" w:rsidRPr="007F1983" w:rsidRDefault="00C16BB6" w:rsidP="00C16BB6">
      <w:pPr>
        <w:jc w:val="both"/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2.3.  Проектът за дневния ред се публикува на интернет страницата на комисията преди заседанието.</w:t>
      </w:r>
    </w:p>
    <w:p w:rsidR="00C16BB6" w:rsidRPr="007F1983" w:rsidRDefault="00C16BB6" w:rsidP="00C16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83">
        <w:rPr>
          <w:rFonts w:ascii="Times New Roman" w:hAnsi="Times New Roman" w:cs="Times New Roman"/>
          <w:b/>
          <w:sz w:val="24"/>
          <w:szCs w:val="24"/>
        </w:rPr>
        <w:t>3.  Начин на приемане на Решенията на ОИК-Сърница:</w:t>
      </w:r>
    </w:p>
    <w:p w:rsidR="00C16BB6" w:rsidRPr="007F1983" w:rsidRDefault="00C16BB6" w:rsidP="00C16BB6">
      <w:pPr>
        <w:jc w:val="both"/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 xml:space="preserve">3.1. Заседанията на ОИК-Сърница са законни, когато на тях присъства повече от половината от членове й. Заседания се ръководят от председателя на </w:t>
      </w:r>
      <w:r w:rsidR="00594B6E">
        <w:rPr>
          <w:rFonts w:ascii="Times New Roman" w:hAnsi="Times New Roman" w:cs="Times New Roman"/>
          <w:sz w:val="24"/>
          <w:szCs w:val="24"/>
        </w:rPr>
        <w:t xml:space="preserve">комисията, а в негово отсъствие </w:t>
      </w:r>
      <w:r w:rsidRPr="007F1983">
        <w:rPr>
          <w:rFonts w:ascii="Times New Roman" w:hAnsi="Times New Roman" w:cs="Times New Roman"/>
          <w:sz w:val="24"/>
          <w:szCs w:val="24"/>
        </w:rPr>
        <w:t>от определен от него заместник-председател.</w:t>
      </w:r>
    </w:p>
    <w:p w:rsidR="00C16BB6" w:rsidRPr="007F1983" w:rsidRDefault="00C16BB6" w:rsidP="00C16BB6">
      <w:pPr>
        <w:jc w:val="both"/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3.2.  Гласуването е явно и поименно. Гласува се „за” или „против”. Не се допуска гласуване „въздържал се”, което се отразява в протокола.</w:t>
      </w:r>
    </w:p>
    <w:p w:rsidR="00C16BB6" w:rsidRPr="007F1983" w:rsidRDefault="00C16BB6" w:rsidP="00C16BB6">
      <w:pPr>
        <w:jc w:val="both"/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3.3. Членовете на ОИК-Сърница, когато не се съгласни с посочените в протокола, могат да го подписват с „особено мнение”,</w:t>
      </w:r>
      <w:r w:rsidR="00594B6E">
        <w:rPr>
          <w:rFonts w:ascii="Times New Roman" w:hAnsi="Times New Roman" w:cs="Times New Roman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sz w:val="24"/>
          <w:szCs w:val="24"/>
        </w:rPr>
        <w:t>като писмено посочват в какво се изразява то.</w:t>
      </w:r>
    </w:p>
    <w:p w:rsidR="00C16BB6" w:rsidRPr="007F1983" w:rsidRDefault="00C16BB6" w:rsidP="00C16BB6">
      <w:pPr>
        <w:jc w:val="both"/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3.4. За заседанията на ОИК-Сърница се съставя протокол който се подписва от председателя и секретаря и се публикува страницата на комисията.</w:t>
      </w:r>
    </w:p>
    <w:p w:rsidR="00C16BB6" w:rsidRPr="007F1983" w:rsidRDefault="00C16BB6" w:rsidP="00C16BB6">
      <w:pPr>
        <w:jc w:val="both"/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3.5. Общинска избирателна комисия – Сърница приема решенията си с мнозинство две трети от присъстващите членове.</w:t>
      </w:r>
    </w:p>
    <w:p w:rsidR="00C16BB6" w:rsidRPr="007F1983" w:rsidRDefault="00C16BB6" w:rsidP="00C16BB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3.6. Номерирането та приетите от ОИК – Сърница решения се извършва последователно с арабски цифри. След съответната арабска цифра се поставя тире и се добавя „</w:t>
      </w:r>
      <w:r w:rsidRPr="007F1983">
        <w:rPr>
          <w:rFonts w:ascii="Times New Roman" w:hAnsi="Times New Roman" w:cs="Times New Roman"/>
          <w:b/>
          <w:sz w:val="24"/>
          <w:szCs w:val="24"/>
        </w:rPr>
        <w:t>МИ”</w:t>
      </w:r>
      <w:r w:rsidRPr="007F1983">
        <w:rPr>
          <w:rFonts w:ascii="Times New Roman" w:hAnsi="Times New Roman" w:cs="Times New Roman"/>
          <w:sz w:val="24"/>
          <w:szCs w:val="24"/>
        </w:rPr>
        <w:t>. Номерацията на решенията на ОИК-</w:t>
      </w:r>
      <w:r w:rsidR="00594B6E">
        <w:rPr>
          <w:rFonts w:ascii="Times New Roman" w:hAnsi="Times New Roman" w:cs="Times New Roman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sz w:val="24"/>
          <w:szCs w:val="24"/>
        </w:rPr>
        <w:t>гр.Сърница,</w:t>
      </w:r>
      <w:r w:rsidR="00594B6E">
        <w:rPr>
          <w:rFonts w:ascii="Times New Roman" w:hAnsi="Times New Roman" w:cs="Times New Roman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sz w:val="24"/>
          <w:szCs w:val="24"/>
        </w:rPr>
        <w:t>започва с номер едно.</w:t>
      </w:r>
    </w:p>
    <w:p w:rsidR="00C16BB6" w:rsidRPr="007F1983" w:rsidRDefault="00C16BB6" w:rsidP="00C16BB6">
      <w:pPr>
        <w:jc w:val="both"/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lastRenderedPageBreak/>
        <w:t>3.7. Решението на ОИК-</w:t>
      </w:r>
      <w:r w:rsidR="00594B6E">
        <w:rPr>
          <w:rFonts w:ascii="Times New Roman" w:hAnsi="Times New Roman" w:cs="Times New Roman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sz w:val="24"/>
          <w:szCs w:val="24"/>
        </w:rPr>
        <w:t>Сърница подлежи на обжалване пред ЦИК по реда на чл. 88 ИК. Решението на ОИК-</w:t>
      </w:r>
      <w:r w:rsidR="00594B6E">
        <w:rPr>
          <w:rFonts w:ascii="Times New Roman" w:hAnsi="Times New Roman" w:cs="Times New Roman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sz w:val="24"/>
          <w:szCs w:val="24"/>
        </w:rPr>
        <w:t>Сърница, потвърдено с решение на ЦИК, подлежи на обжалване по реда на чл. 98, ал. 2 от Административно процесуалния кодекс пред Административния съд Пазарджик.</w:t>
      </w:r>
    </w:p>
    <w:p w:rsidR="00C16BB6" w:rsidRPr="007F1983" w:rsidRDefault="00C16BB6" w:rsidP="00C16BB6">
      <w:pPr>
        <w:jc w:val="both"/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3.8. При отмяна на решението за отхвърляне на ОИК-Сърница постановява ново решение, което се приема с мнозинство повече от половината от всичките и членове.</w:t>
      </w:r>
    </w:p>
    <w:p w:rsidR="00C16BB6" w:rsidRPr="007F1983" w:rsidRDefault="00C16BB6" w:rsidP="00C16BB6">
      <w:pPr>
        <w:jc w:val="both"/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3.9. Решенията, удостоверенията и текущата кореспонденция на ОИК-Сърница се подписват от председателя и секретаря.</w:t>
      </w:r>
    </w:p>
    <w:p w:rsidR="00C16BB6" w:rsidRPr="007F1983" w:rsidRDefault="00C16BB6" w:rsidP="00C16BB6">
      <w:pPr>
        <w:jc w:val="both"/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3.10. 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 и от заместник председателя.</w:t>
      </w:r>
    </w:p>
    <w:p w:rsidR="00C16BB6" w:rsidRPr="007F1983" w:rsidRDefault="00C16BB6" w:rsidP="00C16BB6">
      <w:pPr>
        <w:jc w:val="both"/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3.11. Когато едновременно отсъстват и председателят, и секретарят, решенията, протоколите, удостоверенията и текущата кореспонденция се подписват от заместник председателя и от определен с решение на комисията член, предложени от различни партии и коалиции.</w:t>
      </w:r>
    </w:p>
    <w:p w:rsidR="00C16BB6" w:rsidRPr="007F1983" w:rsidRDefault="00C16BB6" w:rsidP="00C16BB6">
      <w:pPr>
        <w:jc w:val="both"/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3.12. Решенията, протоколите, удостоверенията и текущата кореспонденция на комисията се подпечатват с печата на ОИК-Сърница.</w:t>
      </w:r>
    </w:p>
    <w:p w:rsidR="00C16BB6" w:rsidRPr="007F1983" w:rsidRDefault="00C16BB6" w:rsidP="00C16BB6">
      <w:pPr>
        <w:jc w:val="both"/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3.13. На заседанията на комисията може да присъстват застъпници,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осведомяване. Изказаните  становища, мнения и възражения се записват в протокола от заседанието.</w:t>
      </w:r>
    </w:p>
    <w:p w:rsidR="00C16BB6" w:rsidRPr="007F1983" w:rsidRDefault="00594B6E" w:rsidP="00C16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ОИК- </w:t>
      </w:r>
      <w:r w:rsidR="00C16BB6" w:rsidRPr="007F1983">
        <w:rPr>
          <w:rFonts w:ascii="Times New Roman" w:hAnsi="Times New Roman" w:cs="Times New Roman"/>
          <w:sz w:val="24"/>
          <w:szCs w:val="24"/>
        </w:rPr>
        <w:t>Сърница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район, сканираните протоколи на секционните избирателни комисии и други документи и данни. На интернет страницата комисията се публикуват всички публични регистри при спазване на изискванията за защита на личните данни.</w:t>
      </w:r>
    </w:p>
    <w:p w:rsidR="00C16BB6" w:rsidRPr="007F1983" w:rsidRDefault="00C16BB6" w:rsidP="00C16BB6">
      <w:pPr>
        <w:jc w:val="both"/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 xml:space="preserve">3.15. ОИК-Сърница обявява решенията си незабавно след приемането им на табло за обяви, находящо се партера на сградата на Младежкия дом гр. Сърница ул. „Свобода” 13 и чрез публикуване на интернет страницата на комисията. На екземплярите от решенията, които се обявяват, се отбелязват датата и часът на поставянето им на общодостъпно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</w:t>
      </w:r>
      <w:r w:rsidRPr="007F1983">
        <w:rPr>
          <w:rFonts w:ascii="Times New Roman" w:hAnsi="Times New Roman" w:cs="Times New Roman"/>
          <w:sz w:val="24"/>
          <w:szCs w:val="24"/>
        </w:rPr>
        <w:lastRenderedPageBreak/>
        <w:t>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2C5ECE" w:rsidRDefault="002C5ECE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по точка 2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C16BB6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C16BB6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Джумиле Салих Хисар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6BB6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Георгиев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Гласували – 10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10, Против -0    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</w:rPr>
      </w:pP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both"/>
        <w:rPr>
          <w:rStyle w:val="ac"/>
        </w:rPr>
      </w:pPr>
      <w:r w:rsidRPr="007F1983">
        <w:t>1.Определя броя на печатите на ОИК - Сърница да бъде - </w:t>
      </w:r>
      <w:r w:rsidRPr="007F1983">
        <w:rPr>
          <w:rStyle w:val="ac"/>
        </w:rPr>
        <w:t>два броя.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7F1983">
        <w:rPr>
          <w:rStyle w:val="ac"/>
          <w:b w:val="0"/>
        </w:rPr>
        <w:t>2</w:t>
      </w:r>
      <w:r w:rsidRPr="007F1983">
        <w:rPr>
          <w:rStyle w:val="ac"/>
        </w:rPr>
        <w:t xml:space="preserve">. </w:t>
      </w:r>
      <w:r w:rsidRPr="007F1983">
        <w:t>Печатът на Общинска избирателна комисия –</w:t>
      </w:r>
      <w:r w:rsidR="00594B6E">
        <w:t xml:space="preserve">Сърница </w:t>
      </w:r>
      <w:r w:rsidRPr="007F1983">
        <w:t xml:space="preserve"> е кръгъл с един пръстен. Във вътрешния кръг се изписва текстът „ОИК , наименованието и кодът на общината по ЕКАТТЕ  </w:t>
      </w:r>
      <w:r w:rsidRPr="007F1983">
        <w:rPr>
          <w:b/>
        </w:rPr>
        <w:t>„ ОИК СЪРНИЦА  70648“</w:t>
      </w:r>
      <w:r w:rsidRPr="007F1983">
        <w:t xml:space="preserve">. В пръстена се изписва текстът </w:t>
      </w:r>
      <w:r w:rsidRPr="007F1983">
        <w:rPr>
          <w:b/>
        </w:rPr>
        <w:t>„МЕСТНИ ИЗБОРИ 2023“</w:t>
      </w:r>
      <w:r w:rsidRPr="007F1983">
        <w:t>.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both"/>
      </w:pPr>
      <w:r w:rsidRPr="007F1983">
        <w:t>3.Определя </w:t>
      </w:r>
      <w:r w:rsidRPr="007F1983">
        <w:rPr>
          <w:shd w:val="clear" w:color="auto" w:fill="FFFFFF"/>
        </w:rPr>
        <w:t>Реджеп Мехмед</w:t>
      </w:r>
      <w:r w:rsidRPr="007F1983">
        <w:rPr>
          <w:rStyle w:val="ac"/>
        </w:rPr>
        <w:t>– член на ОИК – Сърница</w:t>
      </w:r>
      <w:r w:rsidRPr="007F1983">
        <w:t> за лицето</w:t>
      </w:r>
      <w:r w:rsidR="00594B6E">
        <w:t>, което заедно с Джемиле Пашова</w:t>
      </w:r>
      <w:r w:rsidRPr="007F1983">
        <w:t>-</w:t>
      </w:r>
      <w:r w:rsidR="00594B6E">
        <w:t xml:space="preserve"> </w:t>
      </w:r>
      <w:r w:rsidRPr="007F1983">
        <w:t>председателя на Комисията, след получаване на печатите на ОИК - Сърница, да ги маркират по уникален начин.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both"/>
      </w:pPr>
      <w:r w:rsidRPr="007F1983">
        <w:t>За маркирането се съставя протокол, подписан от членовете на комисията, съдържащ най-малко 3 (три) отпечатъка от всеки от маркираните печати, съгласно приложението.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both"/>
      </w:pPr>
      <w:r w:rsidRPr="007F1983">
        <w:lastRenderedPageBreak/>
        <w:t>За всеки от печатите се съставя отделен протокол.</w:t>
      </w:r>
    </w:p>
    <w:p w:rsidR="00C16BB6" w:rsidRPr="007F1983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по точка 3 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C16BB6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C16BB6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594B6E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="00C16BB6"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Джумиле Салих Хисар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6BB6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Георгиев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Гласували – 10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 –  10, Против -</w:t>
      </w:r>
      <w:r w:rsidR="0059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0    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both"/>
      </w:pPr>
      <w:r w:rsidRPr="007F1983">
        <w:t>ОПРЕДЕЛЯ: броя на мандатите за общински съветници при произвеждане на изборите за общински съветници и за кметове на 29 октомври 2023 г. за многомандатен изборен район </w:t>
      </w:r>
      <w:r w:rsidR="002C5ECE">
        <w:rPr>
          <w:rStyle w:val="ac"/>
        </w:rPr>
        <w:t>13</w:t>
      </w:r>
      <w:r w:rsidRPr="007F1983">
        <w:rPr>
          <w:rStyle w:val="ac"/>
        </w:rPr>
        <w:t xml:space="preserve">39 </w:t>
      </w:r>
      <w:r w:rsidRPr="007F1983">
        <w:t> на </w:t>
      </w:r>
      <w:r w:rsidRPr="007F1983">
        <w:rPr>
          <w:rStyle w:val="ac"/>
        </w:rPr>
        <w:t>13 /тринадесет / съветници.</w:t>
      </w:r>
    </w:p>
    <w:p w:rsidR="00C16BB6" w:rsidRPr="007F1983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по точка 4 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C16BB6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C16BB6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594B6E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="00C16BB6"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ЗАМ.ПРЕДСЕДАТЕЛ: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Джумиле Салих Хисар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6BB6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Георгиев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Гласували – 10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 –  10, Против -</w:t>
      </w:r>
      <w:r w:rsidR="0059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0    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both"/>
        <w:rPr>
          <w:rStyle w:val="ac"/>
        </w:rPr>
      </w:pPr>
      <w:r w:rsidRPr="007F1983">
        <w:t xml:space="preserve">Приемането на документи в ОИК-Сърница за регистрация на партиите, коалициите, местните коалиции и инициативните комитети за участие в изборите за общински съветници и за кметове в община </w:t>
      </w:r>
      <w:r w:rsidR="002C5ECE">
        <w:t>Сърница</w:t>
      </w:r>
      <w:r w:rsidRPr="007F1983">
        <w:t> </w:t>
      </w:r>
      <w:r w:rsidRPr="007F1983">
        <w:rPr>
          <w:rStyle w:val="ac"/>
        </w:rPr>
        <w:t>започва от 9,00 ч. на 12 септември (вторник) 2023 г.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both"/>
      </w:pPr>
      <w:r w:rsidRPr="007F1983">
        <w:rPr>
          <w:rStyle w:val="ac"/>
        </w:rPr>
        <w:t>Крайният срок</w:t>
      </w:r>
      <w:r w:rsidRPr="007F1983">
        <w:t> за подаване на документи за регистрация на партиите, коалициите, местните коалиции и инициативните комитети за участие в изборите за общински съветници и за кметове в община Сърница  е </w:t>
      </w:r>
      <w:r w:rsidRPr="007F1983">
        <w:rPr>
          <w:rStyle w:val="ac"/>
        </w:rPr>
        <w:t>17,00 ч. на 18 септември 2023 г.</w:t>
      </w:r>
    </w:p>
    <w:p w:rsidR="00594B6E" w:rsidRDefault="00C16BB6" w:rsidP="00C16BB6">
      <w:pPr>
        <w:pStyle w:val="ab"/>
        <w:shd w:val="clear" w:color="auto" w:fill="FFFFFF"/>
        <w:spacing w:before="0" w:beforeAutospacing="0" w:after="150" w:afterAutospacing="0"/>
        <w:jc w:val="both"/>
      </w:pPr>
      <w:r w:rsidRPr="007F1983">
        <w:t>Документите ще се приемат в офиса на ОИК-</w:t>
      </w:r>
      <w:r w:rsidR="00594B6E">
        <w:t xml:space="preserve"> Сърница, находящ се на адрес:</w:t>
      </w:r>
    </w:p>
    <w:p w:rsidR="00C16BB6" w:rsidRPr="007F1983" w:rsidRDefault="00C16BB6" w:rsidP="00594B6E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7F1983">
        <w:t>г</w:t>
      </w:r>
      <w:r w:rsidRPr="007F1983">
        <w:rPr>
          <w:rStyle w:val="ac"/>
        </w:rPr>
        <w:t>р.</w:t>
      </w:r>
      <w:r w:rsidRPr="007F1983">
        <w:rPr>
          <w:shd w:val="clear" w:color="auto" w:fill="FFFFFF"/>
        </w:rPr>
        <w:t xml:space="preserve"> </w:t>
      </w:r>
      <w:r w:rsidRPr="007F1983">
        <w:rPr>
          <w:b/>
          <w:shd w:val="clear" w:color="auto" w:fill="FFFFFF"/>
        </w:rPr>
        <w:t>Сърница 4633, ул. „Свобода”13, ет.3</w:t>
      </w:r>
      <w:r w:rsidRPr="007F1983">
        <w:rPr>
          <w:b/>
        </w:rPr>
        <w:t>.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both"/>
      </w:pPr>
      <w:r w:rsidRPr="007F1983">
        <w:t>Приемането на документите се извършва всеки ден от 9,00 до 17,00 ч.</w:t>
      </w:r>
    </w:p>
    <w:p w:rsidR="002C5ECE" w:rsidRDefault="002C5ECE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по точка 5 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="00594B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C16BB6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C16BB6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594B6E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="00C16BB6"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Джумиле Салих Хисар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6BB6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BB6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Георгиев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16BB6" w:rsidRPr="007F1983" w:rsidRDefault="00C16BB6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Гласували – 10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 –  10, Против -</w:t>
      </w:r>
      <w:r w:rsidR="0059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0    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6BB6" w:rsidRPr="007F1983" w:rsidRDefault="00C16BB6" w:rsidP="00C16BB6">
      <w:pPr>
        <w:pStyle w:val="ab"/>
        <w:spacing w:after="150"/>
        <w:jc w:val="both"/>
      </w:pPr>
      <w:r w:rsidRPr="007F1983">
        <w:t xml:space="preserve">Определя единната номерация на избирателните секции на територията на Община Сърница при провеждане на избори за общински съветници и кметова на 29 октомври 2023 година , както следва: 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both"/>
      </w:pPr>
      <w:r w:rsidRPr="007F1983">
        <w:rPr>
          <w:b/>
        </w:rPr>
        <w:t xml:space="preserve">133900001 </w:t>
      </w:r>
      <w:r w:rsidRPr="007F1983">
        <w:t xml:space="preserve">- Клуб на пенсионера, ул „Свобода " № 13, I-ви етаж, гр. Сърница 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both"/>
      </w:pPr>
      <w:r w:rsidRPr="007F1983">
        <w:rPr>
          <w:b/>
        </w:rPr>
        <w:t>133900002</w:t>
      </w:r>
      <w:r w:rsidRPr="007F1983">
        <w:t xml:space="preserve"> -  Младежки дом, ул „Свобода" № 13, II - етаж, Заседателна зала  гр. Сърница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both"/>
      </w:pPr>
      <w:r w:rsidRPr="007F1983">
        <w:rPr>
          <w:b/>
        </w:rPr>
        <w:t>133900003</w:t>
      </w:r>
      <w:r w:rsidR="002C5ECE">
        <w:t xml:space="preserve"> - С</w:t>
      </w:r>
      <w:r w:rsidRPr="007F1983">
        <w:t xml:space="preserve">У „Св.св Кирил и Методий", ул. „Свобода" № 60 II - етаж, гр. Сърница 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both"/>
      </w:pPr>
      <w:r w:rsidRPr="007F1983">
        <w:t>1</w:t>
      </w:r>
      <w:r w:rsidRPr="007F1983">
        <w:rPr>
          <w:b/>
        </w:rPr>
        <w:t>33900004</w:t>
      </w:r>
      <w:r w:rsidRPr="007F1983">
        <w:t xml:space="preserve"> - ОУ „Никола Йонков Вапцаров" , с. Побит камък 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both"/>
      </w:pPr>
      <w:r w:rsidRPr="007F1983">
        <w:rPr>
          <w:b/>
        </w:rPr>
        <w:t xml:space="preserve">133900005 </w:t>
      </w:r>
      <w:r w:rsidRPr="007F1983">
        <w:t xml:space="preserve">- ОУ „Георги Сава Раковски" с. Медени поляни   </w:t>
      </w:r>
    </w:p>
    <w:p w:rsidR="00A76804" w:rsidRPr="007F1983" w:rsidRDefault="00A76804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закрито!</w:t>
      </w:r>
    </w:p>
    <w:p w:rsidR="002C5ECE" w:rsidRDefault="002C5ECE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ПРЕДСЕДАТЕЛ: Джемиле  Реджепова Пашова</w:t>
      </w:r>
    </w:p>
    <w:p w:rsidR="002C5ECE" w:rsidRDefault="002C5ECE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СЕКРЕТАР: Зейнеп Халил Карамолла</w:t>
      </w:r>
    </w:p>
    <w:p w:rsidR="002C5ECE" w:rsidRDefault="002C5ECE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ПРОТОКОЛЧИК:</w:t>
      </w:r>
      <w:r w:rsidR="007F1983" w:rsidRPr="007F1983">
        <w:rPr>
          <w:rFonts w:ascii="Times New Roman" w:hAnsi="Times New Roman" w:cs="Times New Roman"/>
          <w:sz w:val="24"/>
          <w:szCs w:val="24"/>
        </w:rPr>
        <w:t xml:space="preserve"> Джумиле Салих Хисар</w:t>
      </w:r>
    </w:p>
    <w:sectPr w:rsidR="00C16BB6" w:rsidRPr="007F1983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268" w:rsidRDefault="006D3268" w:rsidP="00FA159E">
      <w:pPr>
        <w:spacing w:after="0" w:line="240" w:lineRule="auto"/>
      </w:pPr>
      <w:r>
        <w:separator/>
      </w:r>
    </w:p>
  </w:endnote>
  <w:endnote w:type="continuationSeparator" w:id="1">
    <w:p w:rsidR="006D3268" w:rsidRDefault="006D3268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268" w:rsidRDefault="006D3268" w:rsidP="00FA159E">
      <w:pPr>
        <w:spacing w:after="0" w:line="240" w:lineRule="auto"/>
      </w:pPr>
      <w:r>
        <w:separator/>
      </w:r>
    </w:p>
  </w:footnote>
  <w:footnote w:type="continuationSeparator" w:id="1">
    <w:p w:rsidR="006D3268" w:rsidRDefault="006D3268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6798"/>
    <w:multiLevelType w:val="hybridMultilevel"/>
    <w:tmpl w:val="3CD4EBAA"/>
    <w:lvl w:ilvl="0" w:tplc="47AABED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9028A"/>
    <w:multiLevelType w:val="hybridMultilevel"/>
    <w:tmpl w:val="8504557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1A1CB5"/>
    <w:multiLevelType w:val="hybridMultilevel"/>
    <w:tmpl w:val="A5401236"/>
    <w:lvl w:ilvl="0" w:tplc="28F0CB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92016"/>
    <w:rsid w:val="002A5457"/>
    <w:rsid w:val="002C5ECE"/>
    <w:rsid w:val="00327CA7"/>
    <w:rsid w:val="00510E96"/>
    <w:rsid w:val="00534FB9"/>
    <w:rsid w:val="00594B6E"/>
    <w:rsid w:val="006D3268"/>
    <w:rsid w:val="00755A48"/>
    <w:rsid w:val="007F1983"/>
    <w:rsid w:val="009327FF"/>
    <w:rsid w:val="00985FD4"/>
    <w:rsid w:val="00A76804"/>
    <w:rsid w:val="00AF13E3"/>
    <w:rsid w:val="00BA2AF4"/>
    <w:rsid w:val="00C16BB6"/>
    <w:rsid w:val="00C2380E"/>
    <w:rsid w:val="00D37FD4"/>
    <w:rsid w:val="00F9167E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534F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ОКСД</cp:lastModifiedBy>
  <cp:revision>4</cp:revision>
  <dcterms:created xsi:type="dcterms:W3CDTF">2023-09-11T13:44:00Z</dcterms:created>
  <dcterms:modified xsi:type="dcterms:W3CDTF">2023-09-11T15:51:00Z</dcterms:modified>
</cp:coreProperties>
</file>